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1C88C" w14:textId="77777777" w:rsidR="003221FA" w:rsidRDefault="003221FA" w:rsidP="003221FA">
      <w:pPr>
        <w:spacing w:before="92" w:after="240" w:line="276" w:lineRule="auto"/>
        <w:ind w:right="49"/>
        <w:jc w:val="center"/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ES"/>
        </w:rPr>
      </w:pPr>
    </w:p>
    <w:p w14:paraId="2A1BAFDC" w14:textId="116686E5" w:rsidR="003221FA" w:rsidRPr="00093D73" w:rsidRDefault="003221FA" w:rsidP="003221FA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  <w:sz w:val="28"/>
          <w:szCs w:val="28"/>
        </w:rPr>
      </w:pPr>
      <w:r w:rsidRPr="00093D73"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  <w:t>ANEXO D</w:t>
      </w:r>
    </w:p>
    <w:p w14:paraId="03364632" w14:textId="77777777" w:rsidR="003221FA" w:rsidRPr="00093D73" w:rsidRDefault="003221FA" w:rsidP="003221FA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</w:p>
    <w:p w14:paraId="542F9347" w14:textId="77777777" w:rsidR="003221FA" w:rsidRPr="00093D73" w:rsidRDefault="003221FA" w:rsidP="003221FA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  <w:r w:rsidRPr="00093D73">
        <w:rPr>
          <w:rFonts w:eastAsia="Segoe UI" w:cs="Segoe UI"/>
          <w:b/>
          <w:bCs/>
          <w:color w:val="000000" w:themeColor="text1"/>
          <w:lang w:val="es-ES"/>
        </w:rPr>
        <w:t>AFILIACIÓN USM</w:t>
      </w:r>
    </w:p>
    <w:p w14:paraId="4031DD97" w14:textId="77777777" w:rsidR="003221FA" w:rsidRDefault="003221FA" w:rsidP="003221FA">
      <w:pPr>
        <w:shd w:val="clear" w:color="auto" w:fill="FFFFFF" w:themeFill="background1"/>
        <w:spacing w:before="20" w:after="240" w:line="276" w:lineRule="auto"/>
        <w:ind w:right="49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>Toda publicación en revistas científicas de editoriales nacionales e internacionales debe mencionar explícitamente en la afiliación a la Universidad como:</w:t>
      </w:r>
    </w:p>
    <w:p w14:paraId="540ECFAF" w14:textId="2C7D77EB" w:rsidR="003221FA" w:rsidRDefault="003221FA" w:rsidP="003221FA">
      <w:pPr>
        <w:shd w:val="clear" w:color="auto" w:fill="FFFFFF" w:themeFill="background1"/>
        <w:spacing w:before="20" w:after="240" w:line="276" w:lineRule="auto"/>
        <w:ind w:right="49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1305D242"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</w:rPr>
        <w:t>“Universidad T</w:t>
      </w:r>
      <w:r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</w:rPr>
        <w:t>é</w:t>
      </w:r>
      <w:r w:rsidRPr="1305D242"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</w:rPr>
        <w:t>cnica Federico Santa María”</w:t>
      </w:r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1305D242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o misma denominación sin tildes</w:t>
      </w:r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574240A5" w14:textId="77777777" w:rsidR="003221FA" w:rsidRDefault="003221FA" w:rsidP="003221FA">
      <w:pPr>
        <w:shd w:val="clear" w:color="auto" w:fill="FFFFFF" w:themeFill="background1"/>
        <w:spacing w:before="20" w:after="240" w:line="276" w:lineRule="auto"/>
        <w:ind w:right="49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 xml:space="preserve">Cualquier otra denominación distinta a lo indicado (abreviaciones, traducciones, etc.) no será reconocida como afiliada a nuestra Institución por parte de las bases de datos (WoS-JCR y </w:t>
      </w:r>
      <w:proofErr w:type="spellStart"/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>Scopus</w:t>
      </w:r>
      <w:proofErr w:type="spellEnd"/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 xml:space="preserve">) y, por lo tanto, no serán aceptadas como resultados de los proyectos internos USM. </w:t>
      </w:r>
    </w:p>
    <w:p w14:paraId="23B6CC24" w14:textId="77777777" w:rsidR="003221FA" w:rsidRDefault="003221FA" w:rsidP="003221FA">
      <w:pPr>
        <w:shd w:val="clear" w:color="auto" w:fill="FFFFFF" w:themeFill="background1"/>
        <w:spacing w:before="20" w:after="240" w:line="276" w:lineRule="auto"/>
        <w:ind w:right="49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 xml:space="preserve">Para aquellas publicaciones que presenten error en la afiliación, el/la autor/a deberá solicitar la corrección al equipo editorial de la revista o directamente a </w:t>
      </w:r>
      <w:proofErr w:type="spellStart"/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>Clarivate</w:t>
      </w:r>
      <w:proofErr w:type="spellEnd"/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 xml:space="preserve"> o Elsevier. La respuesta recibida deberá ser enviada a la DGIIE para la actualización de sus registros.</w:t>
      </w:r>
    </w:p>
    <w:p w14:paraId="36C23E85" w14:textId="77777777" w:rsidR="003221FA" w:rsidRDefault="003221FA" w:rsidP="003221FA">
      <w:pPr>
        <w:spacing w:before="182" w:after="240" w:line="276" w:lineRule="auto"/>
        <w:ind w:right="49"/>
        <w:jc w:val="center"/>
        <w:rPr>
          <w:rFonts w:ascii="Arial" w:eastAsia="Arial" w:hAnsi="Arial" w:cs="Arial"/>
          <w:color w:val="000000" w:themeColor="text1"/>
        </w:rPr>
      </w:pPr>
    </w:p>
    <w:p w14:paraId="54E54C0E" w14:textId="77777777" w:rsidR="003221FA" w:rsidRPr="00093D73" w:rsidRDefault="003221FA" w:rsidP="003221FA">
      <w:pPr>
        <w:spacing w:before="18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  <w:r w:rsidRPr="00093D73">
        <w:rPr>
          <w:rFonts w:eastAsia="Segoe UI" w:cs="Segoe UI"/>
          <w:b/>
          <w:bCs/>
          <w:color w:val="000000" w:themeColor="text1"/>
          <w:lang w:val="es-ES"/>
        </w:rPr>
        <w:t>AGRADECIMIENTOS PROYECTOS INTERNOS</w:t>
      </w:r>
    </w:p>
    <w:p w14:paraId="7BA3A9D2" w14:textId="77777777" w:rsidR="003221FA" w:rsidRDefault="003221FA" w:rsidP="003221FA">
      <w:pPr>
        <w:spacing w:before="182" w:after="240" w:line="276" w:lineRule="auto"/>
        <w:ind w:right="49"/>
        <w:jc w:val="center"/>
        <w:rPr>
          <w:rFonts w:ascii="Arial" w:eastAsia="Arial" w:hAnsi="Arial" w:cs="Arial"/>
          <w:color w:val="000000" w:themeColor="text1"/>
        </w:rPr>
      </w:pPr>
    </w:p>
    <w:p w14:paraId="50B6DD57" w14:textId="77777777" w:rsidR="003221FA" w:rsidRDefault="003221FA" w:rsidP="003221FA">
      <w:pPr>
        <w:shd w:val="clear" w:color="auto" w:fill="FFFFFF" w:themeFill="background1"/>
        <w:spacing w:before="20" w:after="240" w:line="276" w:lineRule="auto"/>
        <w:ind w:right="49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>Toda productividad asociada al proyecto (publicaciones, artículos, libros, capítulos de libros, patentes, ponencias u otras) deberán contener los agradecimientos a la Universidad en caso de que corresponda, utilizando el siguiente formato:</w:t>
      </w:r>
    </w:p>
    <w:p w14:paraId="12563CC8" w14:textId="2419477C" w:rsidR="003221FA" w:rsidRDefault="003221FA" w:rsidP="003221FA">
      <w:pPr>
        <w:shd w:val="clear" w:color="auto" w:fill="FFFFFF" w:themeFill="background1"/>
        <w:spacing w:before="20" w:after="240" w:line="276" w:lineRule="auto"/>
        <w:ind w:right="49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1305D242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“Programa de Apoyo</w:t>
      </w:r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CAPC</w:t>
      </w:r>
      <w:r w:rsidRPr="1305D242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USM 202X + Código de Proyecto”</w:t>
      </w:r>
    </w:p>
    <w:p w14:paraId="27C4FE36" w14:textId="77777777" w:rsidR="00C36516" w:rsidRDefault="00C36516"/>
    <w:sectPr w:rsidR="00C3651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AB4B3" w14:textId="77777777" w:rsidR="00647041" w:rsidRDefault="00647041" w:rsidP="003221FA">
      <w:pPr>
        <w:spacing w:after="0" w:line="240" w:lineRule="auto"/>
      </w:pPr>
      <w:r>
        <w:separator/>
      </w:r>
    </w:p>
  </w:endnote>
  <w:endnote w:type="continuationSeparator" w:id="0">
    <w:p w14:paraId="4A040CB7" w14:textId="77777777" w:rsidR="00647041" w:rsidRDefault="00647041" w:rsidP="00322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1813C" w14:textId="77777777" w:rsidR="00647041" w:rsidRDefault="00647041" w:rsidP="003221FA">
      <w:pPr>
        <w:spacing w:after="0" w:line="240" w:lineRule="auto"/>
      </w:pPr>
      <w:r>
        <w:separator/>
      </w:r>
    </w:p>
  </w:footnote>
  <w:footnote w:type="continuationSeparator" w:id="0">
    <w:p w14:paraId="346366C4" w14:textId="77777777" w:rsidR="00647041" w:rsidRDefault="00647041" w:rsidP="00322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8D2E0" w14:textId="3BC40D60" w:rsidR="003221FA" w:rsidRDefault="003221FA">
    <w:pPr>
      <w:pStyle w:val="Encabezado"/>
    </w:pPr>
    <w:r>
      <w:rPr>
        <w:noProof/>
      </w:rPr>
      <w:drawing>
        <wp:inline distT="0" distB="0" distL="0" distR="0" wp14:anchorId="6B41E767" wp14:editId="5A5737DA">
          <wp:extent cx="2676525" cy="552450"/>
          <wp:effectExtent l="0" t="0" r="0" b="0"/>
          <wp:docPr id="1333409900" name="drawing" title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409900" name="Picture 1333409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65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FA"/>
    <w:rsid w:val="00093D73"/>
    <w:rsid w:val="003221FA"/>
    <w:rsid w:val="003917B0"/>
    <w:rsid w:val="004A5011"/>
    <w:rsid w:val="00647041"/>
    <w:rsid w:val="00C36516"/>
    <w:rsid w:val="00E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9A4E3"/>
  <w15:chartTrackingRefBased/>
  <w15:docId w15:val="{7164C3B8-081B-4197-B36C-8A9C7487D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FA"/>
  </w:style>
  <w:style w:type="paragraph" w:styleId="Ttulo1">
    <w:name w:val="heading 1"/>
    <w:basedOn w:val="Normal"/>
    <w:next w:val="Normal"/>
    <w:link w:val="Ttulo1Car"/>
    <w:uiPriority w:val="9"/>
    <w:qFormat/>
    <w:rsid w:val="003221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21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21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21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21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21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21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21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21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21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21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21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21F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21F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21F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21F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21F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21F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21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21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21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21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21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21F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21F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21F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21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21F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21F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21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21FA"/>
  </w:style>
  <w:style w:type="paragraph" w:styleId="Piedepgina">
    <w:name w:val="footer"/>
    <w:basedOn w:val="Normal"/>
    <w:link w:val="PiedepginaCar"/>
    <w:uiPriority w:val="99"/>
    <w:unhideWhenUsed/>
    <w:rsid w:val="003221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2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967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Macaya Ramos</dc:creator>
  <cp:keywords/>
  <dc:description/>
  <cp:lastModifiedBy>Constanza Macaya Ramos</cp:lastModifiedBy>
  <cp:revision>2</cp:revision>
  <dcterms:created xsi:type="dcterms:W3CDTF">2026-08-24T19:56:00Z</dcterms:created>
  <dcterms:modified xsi:type="dcterms:W3CDTF">2026-08-24T20:21:00Z</dcterms:modified>
</cp:coreProperties>
</file>